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方正小标宋简体" w:hAnsi="方正小标宋简体" w:eastAsia="方正小标宋简体" w:cs="方正小标宋简体"/>
          <w:i w:val="0"/>
          <w:color w:val="000000"/>
          <w:kern w:val="0"/>
          <w:sz w:val="32"/>
          <w:szCs w:val="32"/>
          <w:u w:val="none"/>
          <w:lang w:val="en-US" w:eastAsia="zh-CN" w:bidi="ar"/>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-458470</wp:posOffset>
                </wp:positionH>
                <wp:positionV relativeFrom="paragraph">
                  <wp:posOffset>-522605</wp:posOffset>
                </wp:positionV>
                <wp:extent cx="1029970" cy="427355"/>
                <wp:effectExtent l="0" t="0" r="17780" b="10795"/>
                <wp:wrapNone/>
                <wp:docPr id="1" name="文本框 1"/>
                <wp:cNvGraphicFramePr/>
                <a:graphic xmlns:a="http://schemas.openxmlformats.org/drawingml/2006/main">
                  <a:graphicData uri="http://schemas.microsoft.com/office/word/2010/wordprocessingShape">
                    <wps:wsp>
                      <wps:cNvSpPr txBox="1"/>
                      <wps:spPr>
                        <a:xfrm>
                          <a:off x="684530" y="391795"/>
                          <a:ext cx="1029970" cy="4273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附件2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pt;margin-top:-41.15pt;height:33.65pt;width:81.1pt;z-index:251659264;mso-width-relative:page;mso-height-relative:page;" fillcolor="#FFFFFF [3201]" filled="t" stroked="f" coordsize="21600,21600" o:gfxdata="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clPCnVAAAA&#10;CgEAAA8AAAAAAAAAAQAgAAAAIgAAAGRycy9kb3ducmV2LnhtbFBLAQIUABQAAAAIAIdO4kCYrbDH&#10;WQIAAJkEAAAOAAAAAAAAAAEAIAAAACQBAABkcnMvZTJvRG9jLnhtbFBLBQYAAAAABgAGAFkBAADv&#10;BQAAAAA=&#10;">
                <v:fill on="t" focussize="0,0"/>
                <v:stroke on="f" weight="0.5pt"/>
                <v:imagedata o:title=""/>
                <o:lock v:ext="edit" aspectratio="f"/>
                <v:textbox>
                  <w:txbxContent>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附件2 </w:t>
                      </w:r>
                    </w:p>
                  </w:txbxContent>
                </v:textbox>
              </v:shape>
            </w:pict>
          </mc:Fallback>
        </mc:AlternateContent>
      </w:r>
      <w:r>
        <w:rPr>
          <w:rFonts w:hint="eastAsia" w:ascii="方正小标宋简体" w:hAnsi="方正小标宋简体" w:eastAsia="方正小标宋简体" w:cs="方正小标宋简体"/>
          <w:i w:val="0"/>
          <w:color w:val="000000"/>
          <w:kern w:val="0"/>
          <w:sz w:val="32"/>
          <w:szCs w:val="32"/>
          <w:u w:val="none"/>
          <w:lang w:val="en-US" w:eastAsia="zh-CN" w:bidi="ar"/>
        </w:rPr>
        <w:t>江西交投咨询集团有限公司生产服务一线岗位招聘报名表</w:t>
      </w:r>
    </w:p>
    <w:tbl>
      <w:tblPr>
        <w:tblStyle w:val="3"/>
        <w:tblW w:w="98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7"/>
        <w:gridCol w:w="910"/>
        <w:gridCol w:w="347"/>
        <w:gridCol w:w="713"/>
        <w:gridCol w:w="589"/>
        <w:gridCol w:w="811"/>
        <w:gridCol w:w="394"/>
        <w:gridCol w:w="579"/>
        <w:gridCol w:w="877"/>
        <w:gridCol w:w="488"/>
        <w:gridCol w:w="773"/>
        <w:gridCol w:w="23"/>
        <w:gridCol w:w="20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2524" w:type="dxa"/>
            <w:gridSpan w:val="3"/>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报名岗位</w:t>
            </w:r>
          </w:p>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（限报一个）</w:t>
            </w:r>
          </w:p>
        </w:tc>
        <w:tc>
          <w:tcPr>
            <w:tcW w:w="5224" w:type="dxa"/>
            <w:gridSpan w:val="8"/>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p>
        </w:tc>
        <w:tc>
          <w:tcPr>
            <w:tcW w:w="2114"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rPr>
              <w:t>姓</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名</w:t>
            </w:r>
          </w:p>
        </w:tc>
        <w:tc>
          <w:tcPr>
            <w:tcW w:w="1257"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p>
        </w:tc>
        <w:tc>
          <w:tcPr>
            <w:tcW w:w="1302"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性  别</w:t>
            </w:r>
          </w:p>
        </w:tc>
        <w:tc>
          <w:tcPr>
            <w:tcW w:w="1205"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p>
        </w:tc>
        <w:tc>
          <w:tcPr>
            <w:tcW w:w="1456"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rPr>
              <w:t>出生年月(   岁)</w:t>
            </w:r>
          </w:p>
        </w:tc>
        <w:tc>
          <w:tcPr>
            <w:tcW w:w="1261"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p>
        </w:tc>
        <w:tc>
          <w:tcPr>
            <w:tcW w:w="2114" w:type="dxa"/>
            <w:gridSpan w:val="2"/>
            <w:vMerge w:val="continue"/>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5" w:hRule="atLeast"/>
          <w:jc w:val="center"/>
        </w:trPr>
        <w:tc>
          <w:tcPr>
            <w:tcW w:w="1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eastAsia="zh-CN"/>
              </w:rPr>
              <w:t>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贯</w:t>
            </w:r>
          </w:p>
        </w:tc>
        <w:tc>
          <w:tcPr>
            <w:tcW w:w="1257"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p>
        </w:tc>
        <w:tc>
          <w:tcPr>
            <w:tcW w:w="1302"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政治面貌</w:t>
            </w:r>
          </w:p>
        </w:tc>
        <w:tc>
          <w:tcPr>
            <w:tcW w:w="1205"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p>
        </w:tc>
        <w:tc>
          <w:tcPr>
            <w:tcW w:w="1456"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入党（团）时间</w:t>
            </w:r>
          </w:p>
        </w:tc>
        <w:tc>
          <w:tcPr>
            <w:tcW w:w="1261"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p>
        </w:tc>
        <w:tc>
          <w:tcPr>
            <w:tcW w:w="2114" w:type="dxa"/>
            <w:gridSpan w:val="2"/>
            <w:vMerge w:val="continue"/>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Style w:val="5"/>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rPr>
              <w:t>民  族</w:t>
            </w:r>
          </w:p>
        </w:tc>
        <w:tc>
          <w:tcPr>
            <w:tcW w:w="1257"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p>
        </w:tc>
        <w:tc>
          <w:tcPr>
            <w:tcW w:w="130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Style w:val="5"/>
                <w:rFonts w:hint="eastAsia" w:ascii="仿宋" w:hAnsi="仿宋" w:eastAsia="仿宋" w:cs="仿宋"/>
                <w:sz w:val="24"/>
                <w:szCs w:val="24"/>
                <w:lang w:val="en-US" w:eastAsia="zh-CN" w:bidi="ar"/>
              </w:rPr>
              <w:t>婚姻状况</w:t>
            </w:r>
          </w:p>
        </w:tc>
        <w:tc>
          <w:tcPr>
            <w:tcW w:w="1205"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p>
        </w:tc>
        <w:tc>
          <w:tcPr>
            <w:tcW w:w="145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健康状况</w:t>
            </w:r>
          </w:p>
        </w:tc>
        <w:tc>
          <w:tcPr>
            <w:tcW w:w="1261"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p>
        </w:tc>
        <w:tc>
          <w:tcPr>
            <w:tcW w:w="2114" w:type="dxa"/>
            <w:gridSpan w:val="2"/>
            <w:vMerge w:val="continue"/>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3" w:hRule="atLeast"/>
          <w:jc w:val="center"/>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Style w:val="5"/>
                <w:rFonts w:hint="eastAsia" w:ascii="仿宋" w:hAnsi="仿宋" w:eastAsia="仿宋" w:cs="仿宋"/>
                <w:sz w:val="24"/>
                <w:szCs w:val="24"/>
                <w:lang w:val="en-US" w:eastAsia="zh-CN" w:bidi="ar"/>
              </w:rPr>
            </w:pPr>
            <w:r>
              <w:rPr>
                <w:rStyle w:val="5"/>
                <w:rFonts w:hint="eastAsia" w:ascii="仿宋" w:hAnsi="仿宋" w:eastAsia="仿宋" w:cs="仿宋"/>
                <w:sz w:val="24"/>
                <w:szCs w:val="24"/>
                <w:lang w:val="en-US" w:eastAsia="zh-CN" w:bidi="ar"/>
              </w:rPr>
              <w:t>学  历</w:t>
            </w:r>
          </w:p>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 w:hAnsi="仿宋" w:eastAsia="仿宋" w:cs="仿宋"/>
                <w:sz w:val="24"/>
                <w:szCs w:val="24"/>
              </w:rPr>
            </w:pPr>
            <w:r>
              <w:rPr>
                <w:rStyle w:val="5"/>
                <w:rFonts w:hint="eastAsia" w:ascii="仿宋" w:hAnsi="仿宋" w:eastAsia="仿宋" w:cs="仿宋"/>
                <w:sz w:val="24"/>
                <w:szCs w:val="24"/>
                <w:lang w:val="en-US" w:eastAsia="zh-CN" w:bidi="ar"/>
              </w:rPr>
              <w:t>及学位</w:t>
            </w:r>
          </w:p>
        </w:tc>
        <w:tc>
          <w:tcPr>
            <w:tcW w:w="1257"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 w:hAnsi="仿宋" w:eastAsia="仿宋" w:cs="仿宋"/>
                <w:sz w:val="24"/>
                <w:szCs w:val="24"/>
              </w:rPr>
            </w:pPr>
          </w:p>
        </w:tc>
        <w:tc>
          <w:tcPr>
            <w:tcW w:w="130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仿宋" w:hAnsi="仿宋" w:eastAsia="仿宋" w:cs="仿宋"/>
                <w:sz w:val="24"/>
                <w:szCs w:val="24"/>
                <w:lang w:val="en-US"/>
              </w:rPr>
            </w:pPr>
            <w:r>
              <w:rPr>
                <w:rStyle w:val="5"/>
                <w:rFonts w:hint="eastAsia" w:ascii="仿宋" w:hAnsi="仿宋" w:eastAsia="仿宋" w:cs="仿宋"/>
                <w:sz w:val="24"/>
                <w:szCs w:val="24"/>
                <w:lang w:val="en-US" w:eastAsia="zh-CN" w:bidi="ar"/>
              </w:rPr>
              <w:t>参加工作时间</w:t>
            </w:r>
          </w:p>
        </w:tc>
        <w:tc>
          <w:tcPr>
            <w:tcW w:w="120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仿宋" w:hAnsi="仿宋" w:eastAsia="仿宋" w:cs="仿宋"/>
                <w:sz w:val="24"/>
                <w:szCs w:val="24"/>
              </w:rPr>
            </w:pPr>
          </w:p>
        </w:tc>
        <w:tc>
          <w:tcPr>
            <w:tcW w:w="1456" w:type="dxa"/>
            <w:gridSpan w:val="2"/>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联系电话</w:t>
            </w:r>
          </w:p>
        </w:tc>
        <w:tc>
          <w:tcPr>
            <w:tcW w:w="3375" w:type="dxa"/>
            <w:gridSpan w:val="4"/>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2524"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Style w:val="5"/>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rPr>
              <w:t>电子邮箱</w:t>
            </w:r>
          </w:p>
        </w:tc>
        <w:tc>
          <w:tcPr>
            <w:tcW w:w="2507" w:type="dxa"/>
            <w:gridSpan w:val="4"/>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Style w:val="5"/>
                <w:rFonts w:hint="eastAsia" w:ascii="仿宋" w:hAnsi="仿宋" w:eastAsia="仿宋" w:cs="仿宋"/>
                <w:sz w:val="24"/>
                <w:szCs w:val="24"/>
                <w:lang w:val="en-US" w:eastAsia="zh-CN" w:bidi="ar"/>
              </w:rPr>
            </w:pPr>
          </w:p>
        </w:tc>
        <w:tc>
          <w:tcPr>
            <w:tcW w:w="1456" w:type="dxa"/>
            <w:gridSpan w:val="2"/>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Style w:val="5"/>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rPr>
              <w:t>身份证号码</w:t>
            </w:r>
          </w:p>
        </w:tc>
        <w:tc>
          <w:tcPr>
            <w:tcW w:w="3375" w:type="dxa"/>
            <w:gridSpan w:val="4"/>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2524" w:type="dxa"/>
            <w:gridSpan w:val="3"/>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仿宋" w:hAnsi="仿宋" w:eastAsia="仿宋" w:cs="仿宋"/>
                <w:sz w:val="24"/>
                <w:szCs w:val="24"/>
                <w:lang w:val="en-US" w:eastAsia="zh-CN"/>
              </w:rPr>
            </w:pPr>
            <w:r>
              <w:rPr>
                <w:rStyle w:val="5"/>
                <w:rFonts w:hint="eastAsia" w:ascii="仿宋" w:hAnsi="仿宋" w:eastAsia="仿宋" w:cs="仿宋"/>
                <w:sz w:val="24"/>
                <w:szCs w:val="24"/>
                <w:lang w:val="en-US" w:eastAsia="zh-CN" w:bidi="ar"/>
              </w:rPr>
              <w:t>毕业院校</w:t>
            </w:r>
          </w:p>
        </w:tc>
        <w:tc>
          <w:tcPr>
            <w:tcW w:w="2507" w:type="dxa"/>
            <w:gridSpan w:val="4"/>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1456"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仿宋" w:hAnsi="仿宋" w:eastAsia="仿宋" w:cs="仿宋"/>
                <w:sz w:val="24"/>
                <w:szCs w:val="24"/>
                <w:lang w:val="en-US" w:eastAsia="zh-CN"/>
              </w:rPr>
            </w:pPr>
            <w:r>
              <w:rPr>
                <w:rStyle w:val="5"/>
                <w:rFonts w:hint="eastAsia" w:ascii="仿宋" w:hAnsi="仿宋" w:eastAsia="仿宋" w:cs="仿宋"/>
                <w:sz w:val="24"/>
                <w:szCs w:val="24"/>
                <w:lang w:val="en-US" w:eastAsia="zh-CN" w:bidi="ar"/>
              </w:rPr>
              <w:t>所学专业</w:t>
            </w:r>
          </w:p>
        </w:tc>
        <w:tc>
          <w:tcPr>
            <w:tcW w:w="3375" w:type="dxa"/>
            <w:gridSpan w:val="4"/>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2524" w:type="dxa"/>
            <w:gridSpan w:val="3"/>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职业资格及证书号</w:t>
            </w:r>
          </w:p>
        </w:tc>
        <w:tc>
          <w:tcPr>
            <w:tcW w:w="7338" w:type="dxa"/>
            <w:gridSpan w:val="10"/>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2524" w:type="dxa"/>
            <w:gridSpan w:val="3"/>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专业技术资格（职称）</w:t>
            </w:r>
          </w:p>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及证书号</w:t>
            </w:r>
          </w:p>
        </w:tc>
        <w:tc>
          <w:tcPr>
            <w:tcW w:w="7338" w:type="dxa"/>
            <w:gridSpan w:val="10"/>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exact"/>
          <w:jc w:val="center"/>
        </w:trPr>
        <w:tc>
          <w:tcPr>
            <w:tcW w:w="2524" w:type="dxa"/>
            <w:gridSpan w:val="3"/>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现详细家庭住址</w:t>
            </w:r>
          </w:p>
        </w:tc>
        <w:tc>
          <w:tcPr>
            <w:tcW w:w="7338" w:type="dxa"/>
            <w:gridSpan w:val="10"/>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5" w:hRule="atLeast"/>
          <w:jc w:val="center"/>
        </w:trPr>
        <w:tc>
          <w:tcPr>
            <w:tcW w:w="1267"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个人</w:t>
            </w:r>
            <w:r>
              <w:rPr>
                <w:rFonts w:hint="eastAsia" w:ascii="仿宋" w:hAnsi="仿宋" w:eastAsia="仿宋" w:cs="仿宋"/>
                <w:sz w:val="24"/>
                <w:szCs w:val="24"/>
                <w:lang w:eastAsia="zh-CN"/>
              </w:rPr>
              <w:t>简历</w:t>
            </w:r>
          </w:p>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自高中起</w:t>
            </w:r>
            <w:r>
              <w:rPr>
                <w:rFonts w:hint="eastAsia" w:ascii="仿宋" w:hAnsi="仿宋" w:eastAsia="仿宋" w:cs="仿宋"/>
                <w:sz w:val="24"/>
                <w:szCs w:val="24"/>
                <w:lang w:eastAsia="zh-CN"/>
              </w:rPr>
              <w:t>）</w:t>
            </w:r>
          </w:p>
        </w:tc>
        <w:tc>
          <w:tcPr>
            <w:tcW w:w="1257" w:type="dxa"/>
            <w:gridSpan w:val="2"/>
            <w:tcBorders>
              <w:bottom w:val="single" w:color="auto" w:sz="4" w:space="0"/>
              <w:right w:val="single" w:color="auto" w:sz="4" w:space="0"/>
            </w:tcBorders>
            <w:noWrap w:val="0"/>
            <w:vAlign w:val="center"/>
          </w:tcPr>
          <w:p>
            <w:pPr>
              <w:pStyle w:val="2"/>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起止时间</w:t>
            </w:r>
          </w:p>
        </w:tc>
        <w:tc>
          <w:tcPr>
            <w:tcW w:w="5247" w:type="dxa"/>
            <w:gridSpan w:val="9"/>
            <w:tcBorders>
              <w:left w:val="single" w:color="auto" w:sz="4" w:space="0"/>
              <w:bottom w:val="single" w:color="auto" w:sz="4" w:space="0"/>
              <w:right w:val="single" w:color="auto" w:sz="4" w:space="0"/>
            </w:tcBorders>
            <w:noWrap w:val="0"/>
            <w:vAlign w:val="center"/>
          </w:tcPr>
          <w:p>
            <w:pPr>
              <w:pStyle w:val="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工作（学习）单位</w:t>
            </w:r>
          </w:p>
        </w:tc>
        <w:tc>
          <w:tcPr>
            <w:tcW w:w="2091" w:type="dxa"/>
            <w:tcBorders>
              <w:left w:val="single" w:color="auto" w:sz="4" w:space="0"/>
              <w:bottom w:val="single" w:color="auto" w:sz="4" w:space="0"/>
            </w:tcBorders>
            <w:noWrap w:val="0"/>
            <w:vAlign w:val="center"/>
          </w:tcPr>
          <w:p>
            <w:pPr>
              <w:pStyle w:val="2"/>
              <w:ind w:firstLine="720" w:firstLineChars="3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岗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eastAsia="zh-CN"/>
              </w:rPr>
            </w:pPr>
          </w:p>
        </w:tc>
        <w:tc>
          <w:tcPr>
            <w:tcW w:w="1257" w:type="dxa"/>
            <w:gridSpan w:val="2"/>
            <w:tcBorders>
              <w:top w:val="single" w:color="auto" w:sz="4" w:space="0"/>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5247" w:type="dxa"/>
            <w:gridSpan w:val="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2091" w:type="dxa"/>
            <w:tcBorders>
              <w:top w:val="single" w:color="auto" w:sz="4" w:space="0"/>
              <w:left w:val="single" w:color="auto" w:sz="4" w:space="0"/>
              <w:bottom w:val="single" w:color="auto" w:sz="4" w:space="0"/>
            </w:tcBorders>
            <w:noWrap w:val="0"/>
            <w:vAlign w:val="top"/>
          </w:tcPr>
          <w:p>
            <w:pPr>
              <w:pStyle w:val="2"/>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eastAsia="zh-CN"/>
              </w:rPr>
            </w:pPr>
          </w:p>
        </w:tc>
        <w:tc>
          <w:tcPr>
            <w:tcW w:w="1257" w:type="dxa"/>
            <w:gridSpan w:val="2"/>
            <w:tcBorders>
              <w:top w:val="single" w:color="auto" w:sz="4" w:space="0"/>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5247" w:type="dxa"/>
            <w:gridSpan w:val="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2091" w:type="dxa"/>
            <w:tcBorders>
              <w:top w:val="single" w:color="auto" w:sz="4" w:space="0"/>
              <w:left w:val="single" w:color="auto" w:sz="4" w:space="0"/>
              <w:bottom w:val="single" w:color="auto" w:sz="4" w:space="0"/>
            </w:tcBorders>
            <w:noWrap w:val="0"/>
            <w:vAlign w:val="top"/>
          </w:tcPr>
          <w:p>
            <w:pPr>
              <w:pStyle w:val="2"/>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2"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eastAsia="zh-CN"/>
              </w:rPr>
            </w:pPr>
          </w:p>
        </w:tc>
        <w:tc>
          <w:tcPr>
            <w:tcW w:w="1257" w:type="dxa"/>
            <w:gridSpan w:val="2"/>
            <w:tcBorders>
              <w:top w:val="single" w:color="auto" w:sz="4" w:space="0"/>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5247" w:type="dxa"/>
            <w:gridSpan w:val="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2091" w:type="dxa"/>
            <w:tcBorders>
              <w:top w:val="single" w:color="auto" w:sz="4" w:space="0"/>
              <w:left w:val="single" w:color="auto" w:sz="4" w:space="0"/>
              <w:bottom w:val="single" w:color="auto" w:sz="4" w:space="0"/>
            </w:tcBorders>
            <w:noWrap w:val="0"/>
            <w:vAlign w:val="top"/>
          </w:tcPr>
          <w:p>
            <w:pPr>
              <w:pStyle w:val="2"/>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2"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eastAsia="zh-CN"/>
              </w:rPr>
            </w:pPr>
          </w:p>
        </w:tc>
        <w:tc>
          <w:tcPr>
            <w:tcW w:w="1257" w:type="dxa"/>
            <w:gridSpan w:val="2"/>
            <w:tcBorders>
              <w:top w:val="single" w:color="auto" w:sz="4" w:space="0"/>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5247" w:type="dxa"/>
            <w:gridSpan w:val="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2091" w:type="dxa"/>
            <w:tcBorders>
              <w:top w:val="single" w:color="auto" w:sz="4" w:space="0"/>
              <w:left w:val="single" w:color="auto" w:sz="4" w:space="0"/>
              <w:bottom w:val="single" w:color="auto" w:sz="4" w:space="0"/>
            </w:tcBorders>
            <w:noWrap w:val="0"/>
            <w:vAlign w:val="top"/>
          </w:tcPr>
          <w:p>
            <w:pPr>
              <w:pStyle w:val="2"/>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8"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eastAsia="zh-CN"/>
              </w:rPr>
            </w:pPr>
          </w:p>
        </w:tc>
        <w:tc>
          <w:tcPr>
            <w:tcW w:w="1257" w:type="dxa"/>
            <w:gridSpan w:val="2"/>
            <w:tcBorders>
              <w:top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5247" w:type="dxa"/>
            <w:gridSpan w:val="9"/>
            <w:tcBorders>
              <w:top w:val="single" w:color="auto" w:sz="4" w:space="0"/>
              <w:left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2091" w:type="dxa"/>
            <w:tcBorders>
              <w:top w:val="single" w:color="auto" w:sz="4" w:space="0"/>
              <w:left w:val="single" w:color="auto" w:sz="4" w:space="0"/>
            </w:tcBorders>
            <w:noWrap w:val="0"/>
            <w:vAlign w:val="top"/>
          </w:tcPr>
          <w:p>
            <w:pPr>
              <w:pStyle w:val="2"/>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8"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eastAsia="zh-CN"/>
              </w:rPr>
            </w:pPr>
          </w:p>
        </w:tc>
        <w:tc>
          <w:tcPr>
            <w:tcW w:w="1257" w:type="dxa"/>
            <w:gridSpan w:val="2"/>
            <w:tcBorders>
              <w:top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5247" w:type="dxa"/>
            <w:gridSpan w:val="9"/>
            <w:tcBorders>
              <w:top w:val="single" w:color="auto" w:sz="4" w:space="0"/>
              <w:left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2091" w:type="dxa"/>
            <w:tcBorders>
              <w:top w:val="single" w:color="auto" w:sz="4" w:space="0"/>
              <w:left w:val="single" w:color="auto" w:sz="4" w:space="0"/>
            </w:tcBorders>
            <w:noWrap w:val="0"/>
            <w:vAlign w:val="top"/>
          </w:tcPr>
          <w:p>
            <w:pPr>
              <w:pStyle w:val="2"/>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8" w:hRule="atLeast"/>
          <w:jc w:val="center"/>
        </w:trPr>
        <w:tc>
          <w:tcPr>
            <w:tcW w:w="1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主要工作业绩及奖惩情况</w:t>
            </w:r>
          </w:p>
        </w:tc>
        <w:tc>
          <w:tcPr>
            <w:tcW w:w="1257" w:type="dxa"/>
            <w:gridSpan w:val="2"/>
            <w:tcBorders>
              <w:top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5247" w:type="dxa"/>
            <w:gridSpan w:val="9"/>
            <w:tcBorders>
              <w:top w:val="single" w:color="auto" w:sz="4" w:space="0"/>
              <w:left w:val="single" w:color="auto" w:sz="4" w:space="0"/>
              <w:right w:val="single" w:color="auto" w:sz="4" w:space="0"/>
            </w:tcBorders>
            <w:noWrap w:val="0"/>
            <w:vAlign w:val="top"/>
          </w:tcPr>
          <w:p>
            <w:pPr>
              <w:pStyle w:val="2"/>
              <w:rPr>
                <w:rFonts w:hint="eastAsia" w:ascii="仿宋" w:hAnsi="仿宋" w:eastAsia="仿宋" w:cs="仿宋"/>
                <w:sz w:val="24"/>
                <w:szCs w:val="24"/>
              </w:rPr>
            </w:pPr>
          </w:p>
        </w:tc>
        <w:tc>
          <w:tcPr>
            <w:tcW w:w="2091" w:type="dxa"/>
            <w:tcBorders>
              <w:top w:val="single" w:color="auto" w:sz="4" w:space="0"/>
              <w:left w:val="single" w:color="auto" w:sz="4" w:space="0"/>
            </w:tcBorders>
            <w:noWrap w:val="0"/>
            <w:vAlign w:val="top"/>
          </w:tcPr>
          <w:p>
            <w:pPr>
              <w:pStyle w:val="2"/>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7" w:hRule="atLeast"/>
          <w:jc w:val="center"/>
        </w:trPr>
        <w:tc>
          <w:tcPr>
            <w:tcW w:w="1267"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家庭主要</w:t>
            </w:r>
          </w:p>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成员情况</w:t>
            </w:r>
          </w:p>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（填写完整）</w:t>
            </w:r>
          </w:p>
        </w:tc>
        <w:tc>
          <w:tcPr>
            <w:tcW w:w="1257" w:type="dxa"/>
            <w:gridSpan w:val="2"/>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关系</w:t>
            </w:r>
          </w:p>
        </w:tc>
        <w:tc>
          <w:tcPr>
            <w:tcW w:w="1302"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姓名</w:t>
            </w:r>
          </w:p>
        </w:tc>
        <w:tc>
          <w:tcPr>
            <w:tcW w:w="6036" w:type="dxa"/>
            <w:gridSpan w:val="8"/>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color w:val="000000" w:themeColor="text1"/>
                <w:kern w:val="0"/>
                <w:szCs w:val="21"/>
                <w:lang w:eastAsia="zh-CN"/>
                <w14:textFill>
                  <w14:solidFill>
                    <w14:schemeClr w14:val="tx1"/>
                  </w14:solidFill>
                </w14:textFill>
              </w:rPr>
            </w:pPr>
          </w:p>
        </w:tc>
        <w:tc>
          <w:tcPr>
            <w:tcW w:w="1257" w:type="dxa"/>
            <w:gridSpan w:val="2"/>
            <w:tcBorders>
              <w:top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c>
          <w:tcPr>
            <w:tcW w:w="130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c>
          <w:tcPr>
            <w:tcW w:w="6036" w:type="dxa"/>
            <w:gridSpan w:val="8"/>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color w:val="000000" w:themeColor="text1"/>
                <w:kern w:val="0"/>
                <w:szCs w:val="21"/>
                <w:lang w:eastAsia="zh-CN"/>
                <w14:textFill>
                  <w14:solidFill>
                    <w14:schemeClr w14:val="tx1"/>
                  </w14:solidFill>
                </w14:textFill>
              </w:rPr>
            </w:pPr>
          </w:p>
        </w:tc>
        <w:tc>
          <w:tcPr>
            <w:tcW w:w="1257" w:type="dxa"/>
            <w:gridSpan w:val="2"/>
            <w:tcBorders>
              <w:top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c>
          <w:tcPr>
            <w:tcW w:w="130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c>
          <w:tcPr>
            <w:tcW w:w="6036" w:type="dxa"/>
            <w:gridSpan w:val="8"/>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color w:val="000000" w:themeColor="text1"/>
                <w:kern w:val="0"/>
                <w:szCs w:val="21"/>
                <w:lang w:eastAsia="zh-CN"/>
                <w14:textFill>
                  <w14:solidFill>
                    <w14:schemeClr w14:val="tx1"/>
                  </w14:solidFill>
                </w14:textFill>
              </w:rPr>
            </w:pPr>
          </w:p>
        </w:tc>
        <w:tc>
          <w:tcPr>
            <w:tcW w:w="1257" w:type="dxa"/>
            <w:gridSpan w:val="2"/>
            <w:tcBorders>
              <w:top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c>
          <w:tcPr>
            <w:tcW w:w="130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c>
          <w:tcPr>
            <w:tcW w:w="6036" w:type="dxa"/>
            <w:gridSpan w:val="8"/>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color w:val="000000" w:themeColor="text1"/>
                <w:kern w:val="0"/>
                <w:szCs w:val="21"/>
                <w:lang w:eastAsia="zh-CN"/>
                <w14:textFill>
                  <w14:solidFill>
                    <w14:schemeClr w14:val="tx1"/>
                  </w14:solidFill>
                </w14:textFill>
              </w:rPr>
            </w:pPr>
          </w:p>
        </w:tc>
        <w:tc>
          <w:tcPr>
            <w:tcW w:w="1257" w:type="dxa"/>
            <w:gridSpan w:val="2"/>
            <w:tcBorders>
              <w:top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c>
          <w:tcPr>
            <w:tcW w:w="130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c>
          <w:tcPr>
            <w:tcW w:w="6036" w:type="dxa"/>
            <w:gridSpan w:val="8"/>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color w:val="000000" w:themeColor="text1"/>
                <w:kern w:val="0"/>
                <w:szCs w:val="21"/>
                <w:lang w:eastAsia="zh-CN"/>
                <w14:textFill>
                  <w14:solidFill>
                    <w14:schemeClr w14:val="tx1"/>
                  </w14:solidFill>
                </w14:textFill>
              </w:rPr>
            </w:pPr>
          </w:p>
        </w:tc>
        <w:tc>
          <w:tcPr>
            <w:tcW w:w="1257" w:type="dxa"/>
            <w:gridSpan w:val="2"/>
            <w:tcBorders>
              <w:top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c>
          <w:tcPr>
            <w:tcW w:w="130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c>
          <w:tcPr>
            <w:tcW w:w="6036" w:type="dxa"/>
            <w:gridSpan w:val="8"/>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0" w:hRule="atLeast"/>
          <w:jc w:val="center"/>
        </w:trPr>
        <w:tc>
          <w:tcPr>
            <w:tcW w:w="1267" w:type="dxa"/>
            <w:vMerge w:val="restart"/>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仿宋" w:hAnsi="仿宋" w:eastAsia="仿宋" w:cs="仿宋"/>
                <w:sz w:val="24"/>
                <w:szCs w:val="24"/>
                <w:lang w:val="en-US" w:eastAsia="zh-CN"/>
              </w:rPr>
              <w:t>亲属回避个人承诺</w:t>
            </w:r>
          </w:p>
        </w:tc>
        <w:tc>
          <w:tcPr>
            <w:tcW w:w="8595" w:type="dxa"/>
            <w:gridSpan w:val="12"/>
            <w:tcBorders>
              <w:top w:val="single" w:color="auto" w:sz="4" w:space="0"/>
            </w:tcBorders>
            <w:noWrap w:val="0"/>
            <w:vAlign w:val="top"/>
          </w:tcPr>
          <w:p>
            <w:pPr>
              <w:keepNext w:val="0"/>
              <w:keepLines w:val="0"/>
              <w:widowControl/>
              <w:suppressLineNumbers w:val="0"/>
              <w:jc w:val="left"/>
              <w:rPr>
                <w:rFonts w:hint="eastAsia" w:ascii="黑体" w:hAnsi="黑体" w:eastAsia="黑体" w:cs="黑体"/>
                <w:color w:val="000000"/>
                <w:kern w:val="0"/>
                <w:sz w:val="20"/>
                <w:szCs w:val="20"/>
                <w:lang w:val="en-US" w:eastAsia="zh-CN" w:bidi="ar"/>
              </w:rPr>
            </w:pPr>
            <w:r>
              <w:rPr>
                <w:rFonts w:hint="eastAsia" w:ascii="黑体" w:hAnsi="黑体" w:eastAsia="黑体" w:cs="黑体"/>
                <w:color w:val="000000"/>
                <w:kern w:val="0"/>
                <w:sz w:val="20"/>
                <w:szCs w:val="20"/>
                <w:lang w:val="en-US" w:eastAsia="zh-CN" w:bidi="ar"/>
              </w:rPr>
              <w:t xml:space="preserve">一、近亲属回避说明 </w:t>
            </w:r>
          </w:p>
          <w:p>
            <w:pPr>
              <w:keepNext w:val="0"/>
              <w:keepLines w:val="0"/>
              <w:widowControl/>
              <w:suppressLineNumbers w:val="0"/>
              <w:ind w:firstLine="400" w:firstLineChars="20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领导人员的亲属，不得报考领导人员所任职企业（含所属企业）工</w:t>
            </w:r>
            <w:r>
              <w:rPr>
                <w:rFonts w:hint="eastAsia" w:ascii="仿宋" w:hAnsi="仿宋" w:eastAsia="仿宋" w:cs="仿宋"/>
                <w:color w:val="auto"/>
                <w:kern w:val="0"/>
                <w:sz w:val="20"/>
                <w:szCs w:val="20"/>
                <w:lang w:val="en-US" w:eastAsia="zh-CN" w:bidi="ar"/>
              </w:rPr>
              <w:t>作岗位。领导人员是指省交投集团领导及组织人事部门负责人、所属企业领导人员。领导</w:t>
            </w:r>
            <w:r>
              <w:rPr>
                <w:rFonts w:hint="eastAsia" w:ascii="仿宋" w:hAnsi="仿宋" w:eastAsia="仿宋" w:cs="仿宋"/>
                <w:color w:val="000000"/>
                <w:kern w:val="0"/>
                <w:sz w:val="20"/>
                <w:szCs w:val="20"/>
                <w:lang w:val="en-US" w:eastAsia="zh-CN" w:bidi="ar"/>
              </w:rPr>
              <w:t xml:space="preserve">人员的亲属是指与领导干部有夫妻关系、直系血亲关系、三代以内旁系血亲及近姻亲关系的人员。 </w:t>
            </w:r>
          </w:p>
          <w:p>
            <w:pPr>
              <w:keepNext w:val="0"/>
              <w:keepLines w:val="0"/>
              <w:widowControl/>
              <w:suppressLineNumbers w:val="0"/>
              <w:ind w:firstLine="400" w:firstLineChars="20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 xml:space="preserve">凡与报考单位人员之间有夫妻关系、直系血亲关系、三代以内旁系血亲关系以及近姻亲关系的，不得报考同一机关双方直接隶属于同一领导人员的岗位或者有直接上下级领导关系的岗位。 </w:t>
            </w:r>
          </w:p>
          <w:p>
            <w:pPr>
              <w:keepNext w:val="0"/>
              <w:keepLines w:val="0"/>
              <w:widowControl/>
              <w:suppressLineNumbers w:val="0"/>
              <w:ind w:firstLine="400" w:firstLineChars="20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 xml:space="preserve">如未如实填报，存在欺骗、隐瞒亲属关系的情况，将取消应聘人员考试或录用资格。 </w:t>
            </w:r>
          </w:p>
          <w:p>
            <w:pPr>
              <w:keepNext w:val="0"/>
              <w:keepLines w:val="0"/>
              <w:widowControl/>
              <w:suppressLineNumbers w:val="0"/>
              <w:jc w:val="left"/>
              <w:rPr>
                <w:rFonts w:hint="eastAsia" w:ascii="仿宋" w:hAnsi="仿宋" w:eastAsia="仿宋" w:cs="仿宋"/>
                <w:color w:val="000000"/>
                <w:kern w:val="0"/>
                <w:sz w:val="20"/>
                <w:szCs w:val="20"/>
                <w:lang w:val="en-US" w:eastAsia="zh-CN" w:bidi="ar"/>
              </w:rPr>
            </w:pPr>
            <w:r>
              <w:rPr>
                <w:rFonts w:hint="eastAsia" w:ascii="黑体" w:hAnsi="黑体" w:eastAsia="黑体" w:cs="黑体"/>
                <w:color w:val="000000"/>
                <w:kern w:val="0"/>
                <w:sz w:val="20"/>
                <w:szCs w:val="20"/>
                <w:lang w:val="en-US" w:eastAsia="zh-CN" w:bidi="ar"/>
              </w:rPr>
              <w:t>二、登记情况</w:t>
            </w:r>
            <w:r>
              <w:rPr>
                <w:rFonts w:hint="eastAsia" w:ascii="仿宋" w:hAnsi="仿宋" w:eastAsia="仿宋" w:cs="仿宋"/>
                <w:color w:val="000000"/>
                <w:kern w:val="0"/>
                <w:sz w:val="20"/>
                <w:szCs w:val="20"/>
                <w:lang w:val="en-US" w:eastAsia="zh-CN" w:bidi="ar"/>
              </w:rPr>
              <w:t xml:space="preserve"> </w:t>
            </w:r>
          </w:p>
          <w:p>
            <w:pPr>
              <w:keepNext w:val="0"/>
              <w:keepLines w:val="0"/>
              <w:widowControl/>
              <w:suppressLineNumbers w:val="0"/>
              <w:ind w:firstLine="400" w:firstLineChars="20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本人存在上述亲属关系成员，现为集团</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 xml:space="preserve">含省交投集团总部及所属各单位）基层副职级以上领导干部：         </w:t>
            </w:r>
            <w:r>
              <w:rPr>
                <w:rFonts w:hint="eastAsia" w:ascii="仿宋" w:hAnsi="仿宋" w:eastAsia="仿宋" w:cs="仿宋"/>
                <w:color w:val="000000"/>
                <w:kern w:val="0"/>
                <w:sz w:val="20"/>
                <w:szCs w:val="20"/>
                <w:lang w:val="en-US" w:eastAsia="zh-CN" w:bidi="ar"/>
              </w:rPr>
              <w:sym w:font="Wingdings" w:char="00A8"/>
            </w:r>
            <w:r>
              <w:rPr>
                <w:rFonts w:hint="eastAsia" w:ascii="仿宋" w:hAnsi="仿宋" w:eastAsia="仿宋" w:cs="仿宋"/>
                <w:color w:val="000000"/>
                <w:kern w:val="0"/>
                <w:sz w:val="20"/>
                <w:szCs w:val="20"/>
                <w:lang w:val="en-US" w:eastAsia="zh-CN" w:bidi="ar"/>
              </w:rPr>
              <w:t xml:space="preserve">是     </w:t>
            </w:r>
            <w:r>
              <w:rPr>
                <w:rFonts w:hint="eastAsia" w:ascii="仿宋" w:hAnsi="仿宋" w:eastAsia="仿宋" w:cs="仿宋"/>
                <w:color w:val="000000"/>
                <w:kern w:val="0"/>
                <w:sz w:val="20"/>
                <w:szCs w:val="20"/>
                <w:lang w:val="en-US" w:eastAsia="zh-CN" w:bidi="ar"/>
              </w:rPr>
              <w:sym w:font="Wingdings" w:char="00A8"/>
            </w:r>
            <w:r>
              <w:rPr>
                <w:rFonts w:hint="eastAsia" w:ascii="仿宋" w:hAnsi="仿宋" w:eastAsia="仿宋" w:cs="仿宋"/>
                <w:color w:val="000000"/>
                <w:kern w:val="0"/>
                <w:sz w:val="20"/>
                <w:szCs w:val="20"/>
                <w:lang w:val="en-US" w:eastAsia="zh-CN" w:bidi="ar"/>
              </w:rPr>
              <w:t>否（请在相应选项打</w:t>
            </w:r>
            <w:r>
              <w:rPr>
                <w:rFonts w:hint="default" w:ascii="仿宋" w:hAnsi="仿宋" w:eastAsia="仿宋" w:cs="仿宋"/>
                <w:color w:val="000000"/>
                <w:kern w:val="0"/>
                <w:sz w:val="20"/>
                <w:szCs w:val="20"/>
                <w:lang w:val="en-US" w:eastAsia="zh-CN" w:bidi="ar"/>
              </w:rPr>
              <w:t>“√”)</w:t>
            </w:r>
          </w:p>
          <w:p>
            <w:pPr>
              <w:keepNext w:val="0"/>
              <w:keepLines w:val="0"/>
              <w:widowControl/>
              <w:suppressLineNumbers w:val="0"/>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勾选</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是</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的，请在下表登记相关亲属信息；勾选</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否</w:t>
            </w:r>
            <w:r>
              <w:rPr>
                <w:rFonts w:hint="default" w:ascii="仿宋" w:hAnsi="仿宋" w:eastAsia="仿宋" w:cs="仿宋"/>
                <w:color w:val="000000"/>
                <w:kern w:val="0"/>
                <w:sz w:val="20"/>
                <w:szCs w:val="20"/>
                <w:lang w:val="en-US" w:eastAsia="zh-CN" w:bidi="ar"/>
              </w:rPr>
              <w:t>”</w:t>
            </w:r>
            <w:r>
              <w:rPr>
                <w:rFonts w:hint="eastAsia" w:ascii="仿宋" w:hAnsi="仿宋" w:eastAsia="仿宋" w:cs="仿宋"/>
                <w:color w:val="000000"/>
                <w:kern w:val="0"/>
                <w:sz w:val="20"/>
                <w:szCs w:val="20"/>
                <w:lang w:val="en-US" w:eastAsia="zh-CN" w:bidi="ar"/>
              </w:rPr>
              <w:t>的，无需登记下表。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right"/>
              <w:rPr>
                <w:rFonts w:hint="default" w:ascii="仿宋" w:hAnsi="仿宋" w:eastAsia="仿宋" w:cs="仿宋"/>
                <w:sz w:val="24"/>
                <w:szCs w:val="24"/>
                <w:lang w:val="en-US" w:eastAsia="zh-CN"/>
              </w:rPr>
            </w:pPr>
          </w:p>
        </w:tc>
        <w:tc>
          <w:tcPr>
            <w:tcW w:w="8595" w:type="dxa"/>
            <w:gridSpan w:val="12"/>
            <w:tcBorders>
              <w:top w:val="single" w:color="auto" w:sz="4" w:space="0"/>
            </w:tcBorders>
            <w:noWrap w:val="0"/>
            <w:vAlign w:val="center"/>
          </w:tcPr>
          <w:p>
            <w:pPr>
              <w:bidi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亲属情况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right"/>
            </w:pPr>
          </w:p>
        </w:tc>
        <w:tc>
          <w:tcPr>
            <w:tcW w:w="910" w:type="dxa"/>
            <w:tcBorders>
              <w:top w:val="single" w:color="auto" w:sz="4" w:space="0"/>
            </w:tcBorders>
            <w:noWrap w:val="0"/>
            <w:vAlign w:val="center"/>
          </w:tcPr>
          <w:p>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姓名</w:t>
            </w:r>
          </w:p>
        </w:tc>
        <w:tc>
          <w:tcPr>
            <w:tcW w:w="1060" w:type="dxa"/>
            <w:gridSpan w:val="2"/>
            <w:tcBorders>
              <w:top w:val="single" w:color="auto" w:sz="4" w:space="0"/>
              <w:right w:val="single" w:color="auto" w:sz="4" w:space="0"/>
            </w:tcBorders>
            <w:noWrap w:val="0"/>
            <w:vAlign w:val="center"/>
          </w:tcPr>
          <w:p>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与本人关系</w:t>
            </w:r>
          </w:p>
        </w:tc>
        <w:tc>
          <w:tcPr>
            <w:tcW w:w="1400" w:type="dxa"/>
            <w:gridSpan w:val="2"/>
            <w:tcBorders>
              <w:top w:val="single" w:color="auto" w:sz="4" w:space="0"/>
              <w:left w:val="single" w:color="auto" w:sz="4" w:space="0"/>
              <w:right w:val="single" w:color="auto" w:sz="4" w:space="0"/>
            </w:tcBorders>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联系方式</w:t>
            </w:r>
          </w:p>
        </w:tc>
        <w:tc>
          <w:tcPr>
            <w:tcW w:w="973" w:type="dxa"/>
            <w:gridSpan w:val="2"/>
            <w:tcBorders>
              <w:top w:val="single" w:color="auto" w:sz="4" w:space="0"/>
              <w:left w:val="single" w:color="auto" w:sz="4" w:space="0"/>
            </w:tcBorders>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职务</w:t>
            </w:r>
          </w:p>
        </w:tc>
        <w:tc>
          <w:tcPr>
            <w:tcW w:w="1365" w:type="dxa"/>
            <w:gridSpan w:val="2"/>
            <w:tcBorders>
              <w:top w:val="single" w:color="auto" w:sz="4" w:space="0"/>
            </w:tcBorders>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政治面貌</w:t>
            </w:r>
          </w:p>
        </w:tc>
        <w:tc>
          <w:tcPr>
            <w:tcW w:w="2887" w:type="dxa"/>
            <w:gridSpan w:val="3"/>
            <w:tcBorders>
              <w:top w:val="single" w:color="auto" w:sz="4" w:space="0"/>
            </w:tcBorders>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工作单位及部门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right"/>
              <w:rPr>
                <w:rFonts w:hint="eastAsia" w:ascii="仿宋" w:hAnsi="仿宋" w:eastAsia="仿宋" w:cs="仿宋"/>
                <w:sz w:val="24"/>
                <w:szCs w:val="24"/>
                <w:lang w:eastAsia="zh-CN"/>
              </w:rPr>
            </w:pPr>
          </w:p>
        </w:tc>
        <w:tc>
          <w:tcPr>
            <w:tcW w:w="910" w:type="dxa"/>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1060" w:type="dxa"/>
            <w:gridSpan w:val="2"/>
            <w:tcBorders>
              <w:top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1400" w:type="dxa"/>
            <w:gridSpan w:val="2"/>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973" w:type="dxa"/>
            <w:gridSpan w:val="2"/>
            <w:tcBorders>
              <w:top w:val="single" w:color="auto" w:sz="4" w:space="0"/>
              <w:lef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1365" w:type="dxa"/>
            <w:gridSpan w:val="2"/>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2887" w:type="dxa"/>
            <w:gridSpan w:val="3"/>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right"/>
              <w:rPr>
                <w:rFonts w:hint="eastAsia" w:ascii="仿宋" w:hAnsi="仿宋" w:eastAsia="仿宋" w:cs="仿宋"/>
                <w:sz w:val="24"/>
                <w:szCs w:val="24"/>
                <w:lang w:eastAsia="zh-CN"/>
              </w:rPr>
            </w:pPr>
          </w:p>
        </w:tc>
        <w:tc>
          <w:tcPr>
            <w:tcW w:w="910" w:type="dxa"/>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1060" w:type="dxa"/>
            <w:gridSpan w:val="2"/>
            <w:tcBorders>
              <w:top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1400" w:type="dxa"/>
            <w:gridSpan w:val="2"/>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973" w:type="dxa"/>
            <w:gridSpan w:val="2"/>
            <w:tcBorders>
              <w:top w:val="single" w:color="auto" w:sz="4" w:space="0"/>
              <w:lef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1365" w:type="dxa"/>
            <w:gridSpan w:val="2"/>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2887" w:type="dxa"/>
            <w:gridSpan w:val="3"/>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right"/>
              <w:rPr>
                <w:rFonts w:hint="eastAsia" w:ascii="仿宋" w:hAnsi="仿宋" w:eastAsia="仿宋" w:cs="仿宋"/>
                <w:sz w:val="24"/>
                <w:szCs w:val="24"/>
                <w:lang w:eastAsia="zh-CN"/>
              </w:rPr>
            </w:pPr>
          </w:p>
        </w:tc>
        <w:tc>
          <w:tcPr>
            <w:tcW w:w="910" w:type="dxa"/>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1060" w:type="dxa"/>
            <w:gridSpan w:val="2"/>
            <w:tcBorders>
              <w:top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1400" w:type="dxa"/>
            <w:gridSpan w:val="2"/>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973" w:type="dxa"/>
            <w:gridSpan w:val="2"/>
            <w:tcBorders>
              <w:top w:val="single" w:color="auto" w:sz="4" w:space="0"/>
              <w:lef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1365" w:type="dxa"/>
            <w:gridSpan w:val="2"/>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2887" w:type="dxa"/>
            <w:gridSpan w:val="3"/>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267" w:type="dxa"/>
            <w:vMerge w:val="continue"/>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right"/>
              <w:rPr>
                <w:rFonts w:hint="eastAsia" w:ascii="仿宋" w:hAnsi="仿宋" w:eastAsia="仿宋" w:cs="仿宋"/>
                <w:sz w:val="24"/>
                <w:szCs w:val="24"/>
                <w:lang w:eastAsia="zh-CN"/>
              </w:rPr>
            </w:pPr>
          </w:p>
        </w:tc>
        <w:tc>
          <w:tcPr>
            <w:tcW w:w="910" w:type="dxa"/>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1060" w:type="dxa"/>
            <w:gridSpan w:val="2"/>
            <w:tcBorders>
              <w:top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1400" w:type="dxa"/>
            <w:gridSpan w:val="2"/>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973" w:type="dxa"/>
            <w:gridSpan w:val="2"/>
            <w:tcBorders>
              <w:top w:val="single" w:color="auto" w:sz="4" w:space="0"/>
              <w:lef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1365" w:type="dxa"/>
            <w:gridSpan w:val="2"/>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c>
          <w:tcPr>
            <w:tcW w:w="2887" w:type="dxa"/>
            <w:gridSpan w:val="3"/>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18" w:hRule="atLeast"/>
          <w:jc w:val="center"/>
        </w:trPr>
        <w:tc>
          <w:tcPr>
            <w:tcW w:w="1267" w:type="dxa"/>
            <w:noWrap w:val="0"/>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应聘承诺</w:t>
            </w:r>
          </w:p>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（须手写签名）</w:t>
            </w:r>
          </w:p>
        </w:tc>
        <w:tc>
          <w:tcPr>
            <w:tcW w:w="8595" w:type="dxa"/>
            <w:gridSpan w:val="12"/>
            <w:noWrap w:val="0"/>
            <w:vAlign w:val="center"/>
          </w:tcPr>
          <w:p>
            <w:pPr>
              <w:keepNext w:val="0"/>
              <w:keepLines w:val="0"/>
              <w:pageBreakBefore w:val="0"/>
              <w:kinsoku/>
              <w:wordWrap/>
              <w:overflowPunct/>
              <w:topLinePunct w:val="0"/>
              <w:autoSpaceDE/>
              <w:autoSpaceDN/>
              <w:bidi w:val="0"/>
              <w:adjustRightInd/>
              <w:snapToGrid/>
              <w:spacing w:line="0" w:lineRule="atLeas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本人已仔细阅读江西交投咨询集团有限公司招聘简章，理解其内容，符合报名条件。本人郑重承诺:</w:t>
            </w:r>
          </w:p>
          <w:p>
            <w:pPr>
              <w:keepNext w:val="0"/>
              <w:keepLines w:val="0"/>
              <w:pageBreakBefore w:val="0"/>
              <w:numPr>
                <w:ilvl w:val="0"/>
                <w:numId w:val="1"/>
              </w:numPr>
              <w:kinsoku/>
              <w:wordWrap/>
              <w:overflowPunct/>
              <w:topLinePunct w:val="0"/>
              <w:autoSpaceDE/>
              <w:autoSpaceDN/>
              <w:bidi w:val="0"/>
              <w:adjustRightInd/>
              <w:snapToGrid/>
              <w:spacing w:line="0" w:lineRule="atLeas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本人所提供的的个人信息、证件真实、准确，并自觉遵守公司招考的各项规定。</w:t>
            </w:r>
          </w:p>
          <w:p>
            <w:pPr>
              <w:keepNext w:val="0"/>
              <w:keepLines w:val="0"/>
              <w:pageBreakBefore w:val="0"/>
              <w:numPr>
                <w:ilvl w:val="0"/>
                <w:numId w:val="1"/>
              </w:numPr>
              <w:kinsoku/>
              <w:wordWrap/>
              <w:overflowPunct/>
              <w:topLinePunct w:val="0"/>
              <w:autoSpaceDE/>
              <w:autoSpaceDN/>
              <w:bidi w:val="0"/>
              <w:adjustRightInd/>
              <w:snapToGrid/>
              <w:spacing w:line="0" w:lineRule="atLeas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本人所填写报名信息和提交的一切均属实，如因填写有误或不实而造成的后果，本人自愿承担一切责任。</w:t>
            </w:r>
          </w:p>
          <w:p>
            <w:pPr>
              <w:jc w:val="both"/>
              <w:rPr>
                <w:rFonts w:ascii="宋体" w:hAnsi="Calibri" w:eastAsia="宋体" w:cs="宋体"/>
                <w:color w:val="000000" w:themeColor="text1"/>
                <w:kern w:val="0"/>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0" w:lineRule="atLeast"/>
              <w:ind w:firstLine="5520" w:firstLineChars="23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签名：</w:t>
            </w:r>
          </w:p>
          <w:p>
            <w:pPr>
              <w:keepNext w:val="0"/>
              <w:keepLines w:val="0"/>
              <w:pageBreakBefore w:val="0"/>
              <w:kinsoku/>
              <w:wordWrap/>
              <w:overflowPunct/>
              <w:topLinePunct w:val="0"/>
              <w:autoSpaceDE/>
              <w:autoSpaceDN/>
              <w:bidi w:val="0"/>
              <w:adjustRightInd/>
              <w:snapToGrid/>
              <w:spacing w:line="0" w:lineRule="atLeast"/>
              <w:ind w:firstLine="5520" w:firstLineChars="2300"/>
              <w:jc w:val="both"/>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0" w:lineRule="atLeast"/>
              <w:ind w:firstLine="5520" w:firstLineChars="23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p>
          <w:p>
            <w:pPr>
              <w:keepNext w:val="0"/>
              <w:keepLines w:val="0"/>
              <w:pageBreakBefore w:val="0"/>
              <w:kinsoku/>
              <w:wordWrap/>
              <w:overflowPunct/>
              <w:topLinePunct w:val="0"/>
              <w:autoSpaceDE/>
              <w:autoSpaceDN/>
              <w:bidi w:val="0"/>
              <w:adjustRightInd/>
              <w:snapToGrid/>
              <w:spacing w:line="0" w:lineRule="atLeast"/>
              <w:ind w:firstLine="5520" w:firstLineChars="2300"/>
              <w:jc w:val="both"/>
              <w:rPr>
                <w:rFonts w:hint="eastAsia" w:ascii="仿宋" w:hAnsi="仿宋" w:eastAsia="仿宋" w:cs="仿宋"/>
                <w:sz w:val="24"/>
                <w:szCs w:val="24"/>
                <w:lang w:val="en-US" w:eastAsia="zh-CN"/>
              </w:rPr>
            </w:pPr>
          </w:p>
        </w:tc>
      </w:tr>
    </w:tbl>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640D1C4-2E2D-4107-B132-56E5BF5E577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2002B90-C266-484F-9E0D-8CDE093A5C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02A651B-E016-4FB5-893F-3375CBB203CD}"/>
  </w:font>
  <w:font w:name="方正仿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0242C793-9F9D-45C8-B415-69A71D0E9A67}"/>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0A6C6"/>
    <w:multiLevelType w:val="singleLevel"/>
    <w:tmpl w:val="1EB0A6C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YjFmMDk3MGU4MDkwZWYzNTViY2FjNWE5ODIzMzQifQ=="/>
    <w:docVar w:name="KSO_WPS_MARK_KEY" w:val="f21f1678-d42d-453f-abf1-c410cf69a00c"/>
  </w:docVars>
  <w:rsids>
    <w:rsidRoot w:val="16CF3B88"/>
    <w:rsid w:val="01DA112E"/>
    <w:rsid w:val="0A075D0B"/>
    <w:rsid w:val="0DAB10A3"/>
    <w:rsid w:val="105D5C95"/>
    <w:rsid w:val="138F73D3"/>
    <w:rsid w:val="13E470BD"/>
    <w:rsid w:val="15D449DD"/>
    <w:rsid w:val="16CF3B88"/>
    <w:rsid w:val="1DE2085A"/>
    <w:rsid w:val="2D045C82"/>
    <w:rsid w:val="2FE118B3"/>
    <w:rsid w:val="3227669B"/>
    <w:rsid w:val="33E118B5"/>
    <w:rsid w:val="34741834"/>
    <w:rsid w:val="37226080"/>
    <w:rsid w:val="39E00F33"/>
    <w:rsid w:val="52992845"/>
    <w:rsid w:val="65D7430D"/>
    <w:rsid w:val="65E460E7"/>
    <w:rsid w:val="6B4633DF"/>
    <w:rsid w:val="6C53185F"/>
    <w:rsid w:val="6D68691F"/>
    <w:rsid w:val="70BB01F7"/>
    <w:rsid w:val="75491A51"/>
    <w:rsid w:val="7B5E4550"/>
    <w:rsid w:val="7CDC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60" w:lineRule="auto"/>
      <w:ind w:firstLine="562" w:firstLineChars="200"/>
    </w:pPr>
    <w:rPr>
      <w:sz w:val="32"/>
      <w:szCs w:val="20"/>
    </w:rPr>
  </w:style>
  <w:style w:type="character" w:customStyle="1" w:styleId="5">
    <w:name w:val="font21"/>
    <w:basedOn w:val="4"/>
    <w:qFormat/>
    <w:uiPriority w:val="0"/>
    <w:rPr>
      <w:rFonts w:ascii="方正仿宋简体" w:hAnsi="方正仿宋简体" w:eastAsia="方正仿宋简体" w:cs="方正仿宋简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587</Words>
  <Characters>591</Characters>
  <Lines>0</Lines>
  <Paragraphs>0</Paragraphs>
  <TotalTime>3</TotalTime>
  <ScaleCrop>false</ScaleCrop>
  <LinksUpToDate>false</LinksUpToDate>
  <CharactersWithSpaces>623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2023-09-20T02:31:00Z</dcterms:created>
  <dc:creator>段志丹</dc:creator>
  <cp:lastModifiedBy>云淡风清</cp:lastModifiedBy>
  <dcterms:modified xsi:type="dcterms:W3CDTF">2025-07-24T03:41:33Z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FE01A7E4B36D4FA184B222B589DA3598_11</vt:lpwstr>
  </property>
</Properties>
</file>