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候选成交供应商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江西汇派科技有限公司</w:t>
      </w:r>
    </w:p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候选成交供应商对技术性能指标和安全目标的响应情况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技术性能指标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满足现行法律法规及行业规范，符合采购文件第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章“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要求”，本项目货物需求一览表中的技术要求不允许负偏离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合同签订之日起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附件2：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候选成交供应商在采购文件中填报的项目业绩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10"/>
        <w:gridCol w:w="2844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bookmarkStart w:id="0" w:name="OLE_LINK135" w:colFirst="8" w:colLast="10"/>
            <w:bookmarkStart w:id="1" w:name="OLE_LINK136" w:colFirst="1" w:colLast="3"/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合同主要内容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合同签订时间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备注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水阳高速边坡在线健康监测工程合同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GNSS、串联式固定式测斜仪、孔隙水压计等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2023年10月</w:t>
            </w:r>
          </w:p>
        </w:tc>
        <w:tc>
          <w:tcPr>
            <w:tcW w:w="113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附件3：被否决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响应供应商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名称、否决依据和原因</w:t>
      </w:r>
    </w:p>
    <w:p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  <w:docVar w:name="KSO_WPS_MARK_KEY" w:val="937f9978-e358-49c9-b9b9-953a41ac56ba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15A3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6710C"/>
    <w:rsid w:val="0027656C"/>
    <w:rsid w:val="00290675"/>
    <w:rsid w:val="003121BA"/>
    <w:rsid w:val="003155D8"/>
    <w:rsid w:val="00347E67"/>
    <w:rsid w:val="0035047C"/>
    <w:rsid w:val="0035673F"/>
    <w:rsid w:val="00363F2C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D55FC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4D34"/>
    <w:rsid w:val="00975F99"/>
    <w:rsid w:val="009853AB"/>
    <w:rsid w:val="009926F6"/>
    <w:rsid w:val="0099273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32B5F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BF4211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E3613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1013"/>
    <w:rsid w:val="00E746A8"/>
    <w:rsid w:val="00E90278"/>
    <w:rsid w:val="00E90582"/>
    <w:rsid w:val="00EC3534"/>
    <w:rsid w:val="00ED19C0"/>
    <w:rsid w:val="00ED7A58"/>
    <w:rsid w:val="00F02BAB"/>
    <w:rsid w:val="00F129B0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17CF5FBF"/>
    <w:rsid w:val="4CB96278"/>
    <w:rsid w:val="537F3243"/>
    <w:rsid w:val="6D154CA5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qFormat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265</Characters>
  <Lines>4</Lines>
  <Paragraphs>1</Paragraphs>
  <TotalTime>8</TotalTime>
  <ScaleCrop>false</ScaleCrop>
  <LinksUpToDate>false</LinksUpToDate>
  <CharactersWithSpaces>265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2022-08-12T10:05:00Z</dcterms:created>
  <dc:creator>dell</dc:creator>
  <cp:lastModifiedBy>官盛树</cp:lastModifiedBy>
  <cp:lastPrinted>2020-12-15T09:45:00Z</cp:lastPrinted>
  <dcterms:modified xsi:type="dcterms:W3CDTF">2025-07-14T07:02:21Z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39523D41B8834989BF5BC047FF941303</vt:lpwstr>
  </property>
</Properties>
</file>