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4E2C5">
      <w:pPr>
        <w:widowControl/>
        <w:spacing w:line="240" w:lineRule="auto"/>
        <w:textAlignment w:val="top"/>
        <w:outlineLvl w:val="1"/>
        <w:rPr>
          <w:b/>
          <w:kern w:val="28"/>
          <w:sz w:val="28"/>
          <w:szCs w:val="32"/>
        </w:rPr>
      </w:pPr>
      <w:bookmarkStart w:id="0" w:name="_Toc5103"/>
      <w:bookmarkStart w:id="1" w:name="_Toc23765"/>
      <w:r>
        <w:rPr>
          <w:b/>
          <w:kern w:val="28"/>
          <w:sz w:val="28"/>
          <w:szCs w:val="32"/>
        </w:rPr>
        <w:t>附件1：报名登记表</w:t>
      </w:r>
      <w:bookmarkEnd w:id="0"/>
      <w:bookmarkEnd w:id="1"/>
    </w:p>
    <w:p w14:paraId="7B4A24BE"/>
    <w:p w14:paraId="1EAEDC67">
      <w:pPr>
        <w:jc w:val="center"/>
        <w:rPr>
          <w:rFonts w:eastAsia="黑体"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  <w:lang w:eastAsia="zh-CN"/>
        </w:rPr>
        <w:t>景德镇管理中心消防安全隐患整治工程项目相关材料采购</w:t>
      </w:r>
      <w:r>
        <w:rPr>
          <w:b/>
          <w:bCs/>
          <w:sz w:val="30"/>
          <w:szCs w:val="30"/>
        </w:rPr>
        <w:t>报名登记表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5181B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354A0DC5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</w:t>
            </w:r>
            <w:r>
              <w:rPr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74FF1ACD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（加</w:t>
            </w:r>
            <w:r>
              <w:rPr>
                <w:rFonts w:hint="eastAsia"/>
                <w:szCs w:val="21"/>
              </w:rPr>
              <w:t>盖供应商</w:t>
            </w:r>
            <w:r>
              <w:rPr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79B41B5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0D88BB2F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0BABC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7913B31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03C95498">
            <w:pPr>
              <w:ind w:firstLine="480" w:firstLineChars="200"/>
              <w:jc w:val="center"/>
              <w:rPr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DBEEE5C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00CB2088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5C400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579CF8E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3C048114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3D8BA61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7C72D41B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7F641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1FECBDD6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接收</w:t>
            </w:r>
            <w:r>
              <w:rPr>
                <w:rFonts w:hint="eastAsia"/>
                <w:szCs w:val="21"/>
              </w:rPr>
              <w:t>采购</w:t>
            </w:r>
            <w:r>
              <w:rPr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583B8B84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54DAC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3E312A18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</w:p>
          <w:p w14:paraId="7F28A1F9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附：法定代表人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其授权代理人（如有）的身份证扫描件</w:t>
            </w:r>
          </w:p>
        </w:tc>
      </w:tr>
    </w:tbl>
    <w:p w14:paraId="1050CC1B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B040A"/>
    <w:rsid w:val="16CB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2025-06-04T07:03:00Z</dcterms:created>
  <dc:creator>九也</dc:creator>
  <cp:lastModifiedBy>九也</cp:lastModifiedBy>
  <dcterms:modified xsi:type="dcterms:W3CDTF">2025-06-04T07:03:25Z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2D699A3697F845BDB4EFCA33813B17F1_11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