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93D70">
      <w:pPr>
        <w:keepNext w:val="0"/>
        <w:keepLines w:val="0"/>
        <w:widowControl/>
        <w:suppressLineNumbers w:val="0"/>
        <w:spacing w:before="0" w:beforeAutospacing="0" w:after="0" w:afterAutospacing="0"/>
        <w:ind w:left="0" w:right="0" w:firstLine="0" w:firstLineChars="0"/>
        <w:jc w:val="both"/>
        <w:outlineLvl w:val="1"/>
        <w:rPr>
          <w:rFonts w:hint="default" w:ascii="Times New Roman" w:hAnsi="Times New Roman" w:cs="Times New Roman"/>
          <w:b/>
          <w:bCs w:val="0"/>
          <w:kern w:val="28"/>
          <w:sz w:val="28"/>
          <w:szCs w:val="32"/>
          <w:highlight w:val="none"/>
          <w:lang w:val="en-US"/>
        </w:rPr>
      </w:pPr>
      <w:r>
        <w:rPr>
          <w:rFonts w:hint="default" w:ascii="Times New Roman" w:hAnsi="Times New Roman" w:eastAsia="黑体" w:cs="Times New Roman"/>
          <w:b w:val="0"/>
          <w:bCs w:val="0"/>
          <w:color w:val="auto"/>
          <w:kern w:val="0"/>
          <w:sz w:val="28"/>
          <w:szCs w:val="28"/>
          <w:highlight w:val="none"/>
          <w:lang w:val="en-US" w:eastAsia="zh-CN" w:bidi="ar-SA"/>
        </w:rPr>
        <w:t>附件1：报名登记表</w:t>
      </w:r>
    </w:p>
    <w:p w14:paraId="2EA824BD">
      <w:pPr>
        <w:keepNext w:val="0"/>
        <w:keepLines w:val="0"/>
        <w:widowControl w:val="0"/>
        <w:suppressLineNumbers w:val="0"/>
        <w:spacing w:before="0" w:beforeAutospacing="0" w:after="0" w:afterAutospacing="0"/>
        <w:ind w:left="0" w:right="0" w:firstLine="562" w:firstLineChars="200"/>
        <w:jc w:val="center"/>
        <w:rPr>
          <w:rFonts w:hint="default" w:ascii="Times New Roman" w:hAnsi="Times New Roman" w:eastAsia="黑体" w:cs="Times New Roman"/>
          <w:b/>
          <w:bCs w:val="0"/>
          <w:sz w:val="28"/>
          <w:szCs w:val="28"/>
          <w:highlight w:val="none"/>
          <w:lang w:val="en-US"/>
        </w:rPr>
      </w:pPr>
    </w:p>
    <w:p w14:paraId="208DDE3C">
      <w:pPr>
        <w:keepNext w:val="0"/>
        <w:keepLines w:val="0"/>
        <w:widowControl w:val="0"/>
        <w:suppressLineNumbers w:val="0"/>
        <w:autoSpaceDE w:val="0"/>
        <w:autoSpaceDN w:val="0"/>
        <w:spacing w:before="0" w:beforeAutospacing="0" w:after="0" w:afterAutospacing="0" w:line="360" w:lineRule="auto"/>
        <w:ind w:left="0" w:right="0" w:firstLine="562" w:firstLineChars="200"/>
        <w:jc w:val="center"/>
        <w:rPr>
          <w:rFonts w:hint="default" w:ascii="Times New Roman" w:hAnsi="Times New Roman" w:eastAsia="黑体" w:cs="Times New Roman"/>
          <w:bCs/>
          <w:sz w:val="28"/>
          <w:szCs w:val="28"/>
          <w:highlight w:val="none"/>
          <w:lang w:val="en-US"/>
        </w:rPr>
      </w:pPr>
      <w:r>
        <w:rPr>
          <w:rFonts w:hint="eastAsia" w:eastAsia="黑体" w:cs="Times New Roman"/>
          <w:b/>
          <w:bCs w:val="0"/>
          <w:kern w:val="2"/>
          <w:sz w:val="28"/>
          <w:szCs w:val="28"/>
          <w:highlight w:val="none"/>
          <w:lang w:val="en-US" w:eastAsia="zh-CN" w:bidi="ar"/>
        </w:rPr>
        <w:t>江西交投集团招标采购交易平台开评标场地智能化建设项目装饰装修改造工程劳务分包单位</w:t>
      </w:r>
      <w:r>
        <w:rPr>
          <w:rFonts w:hint="default" w:ascii="Times New Roman" w:hAnsi="Times New Roman" w:eastAsia="黑体" w:cs="Times New Roman"/>
          <w:b/>
          <w:bCs w:val="0"/>
          <w:kern w:val="2"/>
          <w:sz w:val="28"/>
          <w:szCs w:val="28"/>
          <w:highlight w:val="none"/>
          <w:lang w:val="en-US" w:eastAsia="zh-CN" w:bidi="ar"/>
        </w:rPr>
        <w:t>采购报名登记表</w:t>
      </w:r>
    </w:p>
    <w:tbl>
      <w:tblPr>
        <w:tblStyle w:val="4"/>
        <w:tblW w:w="93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31"/>
        <w:gridCol w:w="2842"/>
        <w:gridCol w:w="1687"/>
        <w:gridCol w:w="2728"/>
      </w:tblGrid>
      <w:tr w14:paraId="5E8FC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atLeast"/>
          <w:jc w:val="center"/>
        </w:trPr>
        <w:tc>
          <w:tcPr>
            <w:tcW w:w="2131" w:type="dxa"/>
            <w:tcBorders>
              <w:top w:val="single" w:color="auto" w:sz="12" w:space="0"/>
              <w:left w:val="single" w:color="auto" w:sz="12" w:space="0"/>
              <w:bottom w:val="single" w:color="auto" w:sz="4" w:space="0"/>
              <w:right w:val="single" w:color="auto" w:sz="4" w:space="0"/>
            </w:tcBorders>
            <w:shd w:val="clear" w:color="auto" w:fill="auto"/>
            <w:vAlign w:val="center"/>
          </w:tcPr>
          <w:p w14:paraId="54AE6D73">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eastAsia" w:ascii="Times New Roman" w:hAnsi="Times New Roman" w:cs="Times New Roman"/>
                <w:kern w:val="2"/>
                <w:sz w:val="21"/>
                <w:szCs w:val="21"/>
                <w:highlight w:val="none"/>
                <w:lang w:val="en-US" w:eastAsia="zh-CN" w:bidi="ar"/>
              </w:rPr>
              <w:t>供应商</w:t>
            </w:r>
            <w:r>
              <w:rPr>
                <w:rFonts w:hint="default" w:ascii="Times New Roman" w:hAnsi="Times New Roman" w:eastAsia="宋体" w:cs="Times New Roman"/>
                <w:kern w:val="2"/>
                <w:sz w:val="21"/>
                <w:szCs w:val="21"/>
                <w:highlight w:val="none"/>
                <w:lang w:val="en-US" w:eastAsia="zh-CN" w:bidi="ar"/>
              </w:rPr>
              <w:t>名称</w:t>
            </w:r>
          </w:p>
        </w:tc>
        <w:tc>
          <w:tcPr>
            <w:tcW w:w="2842" w:type="dxa"/>
            <w:tcBorders>
              <w:top w:val="single" w:color="auto" w:sz="12" w:space="0"/>
              <w:left w:val="single" w:color="auto" w:sz="4" w:space="0"/>
              <w:bottom w:val="single" w:color="auto" w:sz="4" w:space="0"/>
              <w:right w:val="single" w:color="auto" w:sz="4" w:space="0"/>
            </w:tcBorders>
            <w:shd w:val="clear" w:color="auto" w:fill="auto"/>
            <w:vAlign w:val="center"/>
          </w:tcPr>
          <w:p w14:paraId="4F7AAFF3">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（盖</w:t>
            </w:r>
            <w:r>
              <w:rPr>
                <w:rFonts w:hint="eastAsia" w:ascii="Times New Roman" w:hAnsi="Times New Roman" w:cs="Times New Roman"/>
                <w:kern w:val="2"/>
                <w:sz w:val="21"/>
                <w:szCs w:val="21"/>
                <w:highlight w:val="none"/>
                <w:lang w:val="en-US" w:eastAsia="zh-CN" w:bidi="ar"/>
              </w:rPr>
              <w:t>单位</w:t>
            </w:r>
            <w:r>
              <w:rPr>
                <w:rFonts w:hint="default" w:ascii="Times New Roman" w:hAnsi="Times New Roman" w:eastAsia="宋体" w:cs="Times New Roman"/>
                <w:kern w:val="2"/>
                <w:sz w:val="21"/>
                <w:szCs w:val="21"/>
                <w:highlight w:val="none"/>
                <w:lang w:val="en-US" w:eastAsia="zh-CN" w:bidi="ar"/>
              </w:rPr>
              <w:t>章）</w:t>
            </w:r>
          </w:p>
        </w:tc>
        <w:tc>
          <w:tcPr>
            <w:tcW w:w="1687" w:type="dxa"/>
            <w:tcBorders>
              <w:top w:val="single" w:color="auto" w:sz="12" w:space="0"/>
              <w:left w:val="single" w:color="auto" w:sz="4" w:space="0"/>
              <w:bottom w:val="single" w:color="auto" w:sz="4" w:space="0"/>
              <w:right w:val="single" w:color="auto" w:sz="4" w:space="0"/>
            </w:tcBorders>
            <w:shd w:val="clear" w:color="auto" w:fill="auto"/>
            <w:vAlign w:val="center"/>
          </w:tcPr>
          <w:p w14:paraId="70A0A864">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所响应标段</w:t>
            </w:r>
          </w:p>
        </w:tc>
        <w:tc>
          <w:tcPr>
            <w:tcW w:w="2728" w:type="dxa"/>
            <w:tcBorders>
              <w:top w:val="single" w:color="auto" w:sz="12" w:space="0"/>
              <w:left w:val="single" w:color="auto" w:sz="4" w:space="0"/>
              <w:bottom w:val="single" w:color="auto" w:sz="4" w:space="0"/>
              <w:right w:val="single" w:color="auto" w:sz="12" w:space="0"/>
            </w:tcBorders>
            <w:shd w:val="clear" w:color="auto" w:fill="auto"/>
            <w:vAlign w:val="center"/>
          </w:tcPr>
          <w:p w14:paraId="2736F658">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r>
      <w:tr w14:paraId="2FAEF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jc w:val="center"/>
        </w:trPr>
        <w:tc>
          <w:tcPr>
            <w:tcW w:w="2131" w:type="dxa"/>
            <w:tcBorders>
              <w:top w:val="single" w:color="auto" w:sz="4" w:space="0"/>
              <w:left w:val="single" w:color="auto" w:sz="12" w:space="0"/>
              <w:bottom w:val="single" w:color="auto" w:sz="4" w:space="0"/>
              <w:right w:val="single" w:color="auto" w:sz="4" w:space="0"/>
            </w:tcBorders>
            <w:shd w:val="clear" w:color="auto" w:fill="auto"/>
            <w:vAlign w:val="center"/>
          </w:tcPr>
          <w:p w14:paraId="3AD2C4B1">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法定代表人姓名及身份证号码</w:t>
            </w:r>
          </w:p>
        </w:tc>
        <w:tc>
          <w:tcPr>
            <w:tcW w:w="2842" w:type="dxa"/>
            <w:tcBorders>
              <w:top w:val="single" w:color="auto" w:sz="4" w:space="0"/>
              <w:left w:val="single" w:color="auto" w:sz="4" w:space="0"/>
              <w:bottom w:val="single" w:color="auto" w:sz="4" w:space="0"/>
              <w:right w:val="single" w:color="auto" w:sz="4" w:space="0"/>
            </w:tcBorders>
            <w:shd w:val="clear" w:color="auto" w:fill="auto"/>
            <w:vAlign w:val="center"/>
          </w:tcPr>
          <w:p w14:paraId="05B89CBF">
            <w:pPr>
              <w:keepNext w:val="0"/>
              <w:keepLines w:val="0"/>
              <w:widowControl w:val="0"/>
              <w:suppressLineNumbers w:val="0"/>
              <w:spacing w:before="0" w:beforeAutospacing="0" w:after="0" w:afterAutospacing="0"/>
              <w:ind w:left="0" w:right="0" w:firstLine="420" w:firstLineChars="200"/>
              <w:jc w:val="center"/>
              <w:rPr>
                <w:rFonts w:hint="default" w:ascii="Times New Roman" w:hAnsi="Times New Roman" w:cs="Times New Roman"/>
                <w:szCs w:val="21"/>
                <w:highlight w:val="none"/>
                <w:lang w:val="en-US"/>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14:paraId="39D49BDB">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手机</w:t>
            </w:r>
          </w:p>
        </w:tc>
        <w:tc>
          <w:tcPr>
            <w:tcW w:w="2728" w:type="dxa"/>
            <w:tcBorders>
              <w:top w:val="single" w:color="auto" w:sz="4" w:space="0"/>
              <w:left w:val="single" w:color="auto" w:sz="4" w:space="0"/>
              <w:bottom w:val="single" w:color="auto" w:sz="4" w:space="0"/>
              <w:right w:val="single" w:color="auto" w:sz="12" w:space="0"/>
            </w:tcBorders>
            <w:shd w:val="clear" w:color="auto" w:fill="auto"/>
            <w:vAlign w:val="center"/>
          </w:tcPr>
          <w:p w14:paraId="68B8C96E">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r>
      <w:tr w14:paraId="5795B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tcBorders>
              <w:top w:val="single" w:color="auto" w:sz="4" w:space="0"/>
              <w:left w:val="single" w:color="auto" w:sz="12" w:space="0"/>
              <w:bottom w:val="single" w:color="auto" w:sz="4" w:space="0"/>
              <w:right w:val="single" w:color="auto" w:sz="4" w:space="0"/>
            </w:tcBorders>
            <w:shd w:val="clear" w:color="auto" w:fill="auto"/>
            <w:vAlign w:val="center"/>
          </w:tcPr>
          <w:p w14:paraId="7F47F217">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授权委托人姓名及身份证号码</w:t>
            </w:r>
          </w:p>
        </w:tc>
        <w:tc>
          <w:tcPr>
            <w:tcW w:w="2842" w:type="dxa"/>
            <w:tcBorders>
              <w:top w:val="single" w:color="auto" w:sz="4" w:space="0"/>
              <w:left w:val="single" w:color="auto" w:sz="4" w:space="0"/>
              <w:bottom w:val="single" w:color="auto" w:sz="4" w:space="0"/>
              <w:right w:val="single" w:color="auto" w:sz="4" w:space="0"/>
            </w:tcBorders>
            <w:shd w:val="clear" w:color="auto" w:fill="auto"/>
            <w:vAlign w:val="center"/>
          </w:tcPr>
          <w:p w14:paraId="2473A5CA">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14:paraId="6D4E162D">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手机</w:t>
            </w:r>
          </w:p>
        </w:tc>
        <w:tc>
          <w:tcPr>
            <w:tcW w:w="2728" w:type="dxa"/>
            <w:tcBorders>
              <w:top w:val="single" w:color="auto" w:sz="4" w:space="0"/>
              <w:left w:val="single" w:color="auto" w:sz="4" w:space="0"/>
              <w:bottom w:val="single" w:color="auto" w:sz="4" w:space="0"/>
              <w:right w:val="single" w:color="auto" w:sz="12" w:space="0"/>
            </w:tcBorders>
            <w:shd w:val="clear" w:color="auto" w:fill="auto"/>
            <w:vAlign w:val="center"/>
          </w:tcPr>
          <w:p w14:paraId="62E98FF3">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r>
      <w:tr w14:paraId="6995A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tcBorders>
              <w:top w:val="single" w:color="auto" w:sz="4" w:space="0"/>
              <w:left w:val="single" w:color="auto" w:sz="12" w:space="0"/>
              <w:bottom w:val="single" w:color="auto" w:sz="4" w:space="0"/>
              <w:right w:val="single" w:color="auto" w:sz="4" w:space="0"/>
            </w:tcBorders>
            <w:shd w:val="clear" w:color="auto" w:fill="auto"/>
            <w:vAlign w:val="center"/>
          </w:tcPr>
          <w:p w14:paraId="34C6710A">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接收采购文件及相关资料的电子邮箱</w:t>
            </w:r>
          </w:p>
        </w:tc>
        <w:tc>
          <w:tcPr>
            <w:tcW w:w="7257"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14:paraId="0B599CB5">
            <w:pPr>
              <w:pStyle w:val="3"/>
              <w:keepNext w:val="0"/>
              <w:keepLines w:val="0"/>
              <w:widowControl w:val="0"/>
              <w:suppressLineNumbers w:val="0"/>
              <w:tabs>
                <w:tab w:val="left" w:pos="960"/>
              </w:tabs>
              <w:spacing w:before="0" w:beforeAutospacing="0" w:after="0" w:afterAutospacing="0" w:line="360" w:lineRule="auto"/>
              <w:ind w:left="0" w:right="0" w:firstLine="0" w:firstLineChars="0"/>
              <w:jc w:val="center"/>
              <w:rPr>
                <w:rFonts w:hint="default" w:ascii="Times New Roman" w:hAnsi="Times New Roman" w:cs="Times New Roman"/>
                <w:sz w:val="21"/>
                <w:szCs w:val="21"/>
                <w:highlight w:val="none"/>
                <w:lang w:val="en-US"/>
              </w:rPr>
            </w:pPr>
          </w:p>
        </w:tc>
      </w:tr>
      <w:tr w14:paraId="5FA2E8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0" w:hRule="atLeast"/>
          <w:jc w:val="center"/>
        </w:trPr>
        <w:tc>
          <w:tcPr>
            <w:tcW w:w="9388" w:type="dxa"/>
            <w:gridSpan w:val="4"/>
            <w:tcBorders>
              <w:top w:val="single" w:color="auto" w:sz="4" w:space="0"/>
              <w:left w:val="single" w:color="auto" w:sz="12" w:space="0"/>
              <w:bottom w:val="single" w:color="auto" w:sz="12" w:space="0"/>
              <w:right w:val="single" w:color="auto" w:sz="12" w:space="0"/>
            </w:tcBorders>
            <w:shd w:val="clear" w:color="auto" w:fill="auto"/>
            <w:vAlign w:val="top"/>
          </w:tcPr>
          <w:p w14:paraId="02071CB1">
            <w:pPr>
              <w:pStyle w:val="3"/>
              <w:keepNext w:val="0"/>
              <w:keepLines w:val="0"/>
              <w:widowControl w:val="0"/>
              <w:suppressLineNumbers w:val="0"/>
              <w:tabs>
                <w:tab w:val="left" w:pos="960"/>
              </w:tabs>
              <w:spacing w:before="0" w:beforeAutospacing="0" w:after="0" w:afterAutospacing="0" w:line="360" w:lineRule="auto"/>
              <w:ind w:left="0" w:right="0" w:firstLine="0" w:firstLineChars="0"/>
              <w:jc w:val="both"/>
              <w:rPr>
                <w:rFonts w:hint="default" w:ascii="Times New Roman" w:hAnsi="Times New Roman" w:cs="Times New Roman"/>
                <w:sz w:val="21"/>
                <w:szCs w:val="21"/>
                <w:highlight w:val="none"/>
                <w:lang w:val="en-US"/>
              </w:rPr>
            </w:pPr>
          </w:p>
          <w:p w14:paraId="58CC1473">
            <w:pPr>
              <w:pStyle w:val="3"/>
              <w:keepNext w:val="0"/>
              <w:keepLines w:val="0"/>
              <w:widowControl w:val="0"/>
              <w:suppressLineNumbers w:val="0"/>
              <w:tabs>
                <w:tab w:val="left" w:pos="960"/>
              </w:tabs>
              <w:spacing w:before="0" w:beforeAutospacing="0" w:after="0" w:afterAutospacing="0" w:line="360" w:lineRule="auto"/>
              <w:ind w:left="0" w:right="0" w:firstLine="0" w:firstLineChars="0"/>
              <w:jc w:val="both"/>
              <w:rPr>
                <w:rFonts w:hint="default" w:ascii="Times New Roman" w:hAnsi="Times New Roman" w:cs="Times New Roman"/>
                <w:sz w:val="21"/>
                <w:szCs w:val="21"/>
                <w:highlight w:val="none"/>
                <w:lang w:val="en-US"/>
              </w:rPr>
            </w:pPr>
            <w:r>
              <w:rPr>
                <w:rFonts w:hint="default" w:ascii="Times New Roman" w:hAnsi="Times New Roman" w:eastAsia="宋体" w:cs="Times New Roman"/>
                <w:kern w:val="2"/>
                <w:sz w:val="21"/>
                <w:szCs w:val="21"/>
                <w:highlight w:val="none"/>
                <w:lang w:val="en-US" w:eastAsia="zh-CN" w:bidi="ar"/>
              </w:rPr>
              <w:t>附：法定代表人和其授权代理人（如有）的身份证扫描件</w:t>
            </w:r>
          </w:p>
        </w:tc>
      </w:tr>
    </w:tbl>
    <w:p w14:paraId="26F4F72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F3DAC"/>
    <w:rsid w:val="792F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lang w:val="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2025-04-30T08:00:00Z</dcterms:created>
  <dc:creator>九也</dc:creator>
  <cp:lastModifiedBy>九也</cp:lastModifiedBy>
  <dcterms:modified xsi:type="dcterms:W3CDTF">2025-04-30T08:00:21Z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8D23B30D3E914550B0183C4A11E8F823_11</vt:lpwstr>
  </property>
  <property fmtid="{D5CDD505-2E9C-101B-9397-08002B2CF9AE}" pid="4" name="KSOTemplateDocerSaveRecord">
    <vt:lpwstr>eyJoZGlkIjoiYTU4YjdjNjhmNWM4ZTJmNTg3YzdmZGZlM2I1ZGU4MmYiLCJ1c2VySWQiOiIyNzM5ODAxOTUifQ==</vt:lpwstr>
  </property>
</Properties>
</file>