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FFD0D">
      <w:pPr>
        <w:widowControl/>
        <w:ind w:firstLine="440"/>
        <w:outlineLvl w:val="1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bookmarkStart w:id="21" w:name="_GoBack"/>
      <w:bookmarkEnd w:id="21"/>
      <w:bookmarkStart w:id="0" w:name="_Toc167784225"/>
      <w:bookmarkStart w:id="1" w:name="_Toc22871"/>
      <w:bookmarkStart w:id="2" w:name="_Toc32512"/>
      <w:bookmarkStart w:id="3" w:name="_Toc175651484"/>
      <w:bookmarkStart w:id="4" w:name="_Toc16094"/>
      <w:bookmarkStart w:id="5" w:name="_Toc19377"/>
      <w:bookmarkStart w:id="6" w:name="_Toc23771"/>
      <w:bookmarkStart w:id="7" w:name="_Toc25000"/>
      <w:bookmarkStart w:id="8" w:name="_Toc2453"/>
      <w:bookmarkStart w:id="9" w:name="_Hlk167705005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74052AC">
      <w:pPr>
        <w:spacing w:line="240" w:lineRule="auto"/>
        <w:ind w:firstLine="562"/>
        <w:jc w:val="center"/>
        <w:rPr>
          <w:rFonts w:ascii="Times New Roman" w:hAnsi="Times New Roman" w:eastAsia="黑体"/>
          <w:b/>
          <w:color w:val="auto"/>
          <w:sz w:val="28"/>
          <w:szCs w:val="28"/>
        </w:rPr>
      </w:pPr>
    </w:p>
    <w:p w14:paraId="36CBF27F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</w:p>
    <w:p w14:paraId="26A8D716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  <w:t>江西省交通投资集团2024年桥隧养护工程施工项目QS1标段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  <w:t>施工</w:t>
      </w:r>
    </w:p>
    <w:p w14:paraId="6BB6AC1E">
      <w:pPr>
        <w:autoSpaceDE w:val="0"/>
        <w:autoSpaceDN w:val="0"/>
        <w:spacing w:line="360" w:lineRule="auto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8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38E28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15C92E7A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6B8C54A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3FA7441F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2D9E0486">
            <w:pPr>
              <w:tabs>
                <w:tab w:val="left" w:pos="960"/>
              </w:tabs>
              <w:spacing w:line="360" w:lineRule="auto"/>
              <w:ind w:firstLine="1050" w:firstLineChars="50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0BBE7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12B2325C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0EC6D358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6A31B65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EFD4D41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8202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1713F543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4C2F8EA9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E736C98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5A84EF28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2D77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5FDE4DFB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1D2E9277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color w:val="auto"/>
          <w:sz w:val="28"/>
        </w:rPr>
      </w:pPr>
      <w:r>
        <w:rPr>
          <w:rFonts w:ascii="Times New Roman" w:hAnsi="Times New Roman" w:eastAsia="黑体"/>
          <w:b/>
          <w:color w:val="auto"/>
          <w:sz w:val="28"/>
        </w:rPr>
        <w:br w:type="page"/>
      </w:r>
      <w:bookmarkStart w:id="10" w:name="_Toc8418"/>
      <w:bookmarkStart w:id="11" w:name="_Toc32732"/>
      <w:bookmarkStart w:id="12" w:name="_Toc18293"/>
      <w:bookmarkStart w:id="13" w:name="_Toc7618"/>
      <w:bookmarkStart w:id="14" w:name="_Toc10647"/>
      <w:bookmarkStart w:id="15" w:name="_Toc17954"/>
      <w:bookmarkStart w:id="16" w:name="_Toc11481"/>
      <w:bookmarkStart w:id="17" w:name="_Toc175651485"/>
      <w:bookmarkStart w:id="18" w:name="_Toc167784226"/>
      <w:bookmarkStart w:id="19" w:name="_Toc18500"/>
      <w:bookmarkStart w:id="20" w:name="_Toc6076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5648F1C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1E186B96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color w:val="auto"/>
          <w:sz w:val="28"/>
        </w:rPr>
      </w:pPr>
    </w:p>
    <w:p w14:paraId="4DA084A1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color w:val="auto"/>
          <w:sz w:val="23"/>
        </w:rPr>
      </w:pPr>
    </w:p>
    <w:p w14:paraId="7344F29A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</w:rPr>
        <w:t>江西省交通投资集团2024年桥隧养护工程施工项目QS1标段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>施工    标段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687943C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37701AAB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155D9091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5F5907F0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6755E694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7642B001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27C7CC32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72CC1A07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3DD142CA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1036865E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014714B2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58A6506F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32A45B47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218C337E">
      <w:pPr>
        <w:spacing w:line="440" w:lineRule="exact"/>
        <w:ind w:firstLine="0" w:firstLineChars="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bookmarkEnd w:id="9"/>
    <w:p w14:paraId="210D892C">
      <w:pPr>
        <w:pStyle w:val="3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  <w:color w:val="auto"/>
        </w:rPr>
      </w:pPr>
    </w:p>
    <w:p w14:paraId="58D7F38B">
      <w:pPr>
        <w:rPr>
          <w:color w:val="auto"/>
        </w:rPr>
      </w:pPr>
    </w:p>
    <w:p w14:paraId="22D3587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TA5MzdjYmRhOGMyYWNkNzM4M2FlMjkxZjkwZTcifQ=="/>
  </w:docVars>
  <w:rsids>
    <w:rsidRoot w:val="00000000"/>
    <w:rsid w:val="04DE7DCE"/>
    <w:rsid w:val="06B63486"/>
    <w:rsid w:val="0DE63E0B"/>
    <w:rsid w:val="15D95EF0"/>
    <w:rsid w:val="28450C2F"/>
    <w:rsid w:val="2AA163F2"/>
    <w:rsid w:val="40FC15CF"/>
    <w:rsid w:val="42671503"/>
    <w:rsid w:val="49686D6F"/>
    <w:rsid w:val="4CD76A9F"/>
    <w:rsid w:val="4FC41D5B"/>
    <w:rsid w:val="55F138DC"/>
    <w:rsid w:val="5A000061"/>
    <w:rsid w:val="5C945D86"/>
    <w:rsid w:val="60CC1553"/>
    <w:rsid w:val="650E4F5B"/>
    <w:rsid w:val="65A71D26"/>
    <w:rsid w:val="6C9E135B"/>
    <w:rsid w:val="6CF054D2"/>
    <w:rsid w:val="70C24071"/>
    <w:rsid w:val="73506655"/>
    <w:rsid w:val="784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1622</Words>
  <Characters>1920</Characters>
  <Lines>0</Lines>
  <Paragraphs>0</Paragraphs>
  <TotalTime>10</TotalTime>
  <ScaleCrop>false</ScaleCrop>
  <LinksUpToDate>false</LinksUpToDate>
  <CharactersWithSpaces>1921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2024-09-26T06:46:00Z</dcterms:created>
  <dc:creator>lenovo</dc:creator>
  <cp:lastModifiedBy>九也</cp:lastModifiedBy>
  <cp:lastPrinted>2024-10-21T02:35:00Z</cp:lastPrinted>
  <dcterms:modified xsi:type="dcterms:W3CDTF">2024-11-01T10:31:46Z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74C810FA813B42C5A6D610FAB76FA45B_13</vt:lpwstr>
  </property>
</Properties>
</file>